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2D" w:rsidRDefault="001C222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    </w:t>
      </w:r>
      <w:r w:rsidRPr="001C222D">
        <w:rPr>
          <w:rFonts w:ascii="Arial Narrow" w:hAnsi="Arial Narrow"/>
          <w:b/>
          <w:bCs/>
          <w:sz w:val="32"/>
          <w:szCs w:val="32"/>
        </w:rPr>
        <w:t>FICHA TÉCNICA</w:t>
      </w:r>
    </w:p>
    <w:p w:rsidR="001C222D" w:rsidRDefault="001C222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36064A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</w:t>
      </w:r>
      <w:r w:rsidR="003602F5">
        <w:rPr>
          <w:rFonts w:ascii="Arial Narrow" w:hAnsi="Arial Narrow"/>
          <w:b/>
          <w:bCs/>
          <w:sz w:val="36"/>
          <w:szCs w:val="36"/>
        </w:rPr>
        <w:t>CRIL MT</w:t>
      </w:r>
      <w:r w:rsidR="001C222D">
        <w:rPr>
          <w:rFonts w:ascii="Arial Narrow" w:hAnsi="Arial Narrow"/>
          <w:b/>
          <w:bCs/>
          <w:sz w:val="32"/>
          <w:szCs w:val="32"/>
        </w:rPr>
        <w:tab/>
      </w:r>
      <w:r w:rsidR="001C222D">
        <w:rPr>
          <w:rFonts w:ascii="Arial Narrow" w:hAnsi="Arial Narrow"/>
          <w:b/>
          <w:bCs/>
          <w:sz w:val="32"/>
          <w:szCs w:val="32"/>
        </w:rPr>
        <w:tab/>
      </w:r>
      <w:r w:rsidR="001C222D">
        <w:rPr>
          <w:rFonts w:ascii="Arial Narrow" w:hAnsi="Arial Narrow"/>
          <w:b/>
          <w:bCs/>
          <w:sz w:val="32"/>
          <w:szCs w:val="32"/>
        </w:rPr>
        <w:tab/>
      </w:r>
      <w:r w:rsidR="009D306B" w:rsidRPr="009D306B">
        <w:rPr>
          <w:rFonts w:ascii="Arial Narrow" w:hAnsi="Arial Narrow"/>
          <w:b/>
          <w:bCs/>
          <w:sz w:val="28"/>
          <w:szCs w:val="28"/>
        </w:rPr>
        <w:t xml:space="preserve"> </w:t>
      </w:r>
      <w:r w:rsidR="002952DC">
        <w:rPr>
          <w:rFonts w:ascii="Arial Narrow" w:hAnsi="Arial Narrow"/>
          <w:b/>
          <w:bCs/>
          <w:sz w:val="28"/>
          <w:szCs w:val="28"/>
        </w:rPr>
        <w:t xml:space="preserve">      </w:t>
      </w:r>
      <w:r w:rsidR="009D306B" w:rsidRPr="001C222D">
        <w:rPr>
          <w:rFonts w:ascii="Arial Narrow" w:hAnsi="Arial Narrow"/>
          <w:b/>
          <w:bCs/>
          <w:sz w:val="36"/>
          <w:szCs w:val="36"/>
        </w:rPr>
        <w:t>Ref.</w:t>
      </w:r>
      <w:r w:rsidR="002952DC">
        <w:rPr>
          <w:rFonts w:ascii="Arial Narrow" w:hAnsi="Arial Narrow"/>
          <w:b/>
          <w:bCs/>
          <w:sz w:val="36"/>
          <w:szCs w:val="36"/>
        </w:rPr>
        <w:t>10</w:t>
      </w:r>
      <w:r w:rsidR="003602F5">
        <w:rPr>
          <w:rFonts w:ascii="Arial Narrow" w:hAnsi="Arial Narrow"/>
          <w:b/>
          <w:bCs/>
          <w:sz w:val="36"/>
          <w:szCs w:val="36"/>
        </w:rPr>
        <w:t>13</w:t>
      </w:r>
    </w:p>
    <w:p w:rsidR="0063706D" w:rsidRPr="001C222D" w:rsidRDefault="001B392F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 w:rsidRPr="001C222D">
        <w:rPr>
          <w:rFonts w:ascii="Arial Narrow" w:hAnsi="Arial Narrow"/>
          <w:b/>
          <w:bCs/>
          <w:sz w:val="24"/>
          <w:szCs w:val="24"/>
        </w:rPr>
        <w:t>Tinta plástica</w:t>
      </w:r>
      <w:r w:rsidR="002D3803">
        <w:rPr>
          <w:rFonts w:ascii="Arial Narrow" w:hAnsi="Arial Narrow"/>
          <w:b/>
          <w:bCs/>
          <w:sz w:val="24"/>
          <w:szCs w:val="24"/>
        </w:rPr>
        <w:t xml:space="preserve"> acrílica</w:t>
      </w:r>
      <w:r w:rsidR="003602F5">
        <w:rPr>
          <w:rFonts w:ascii="Arial Narrow" w:hAnsi="Arial Narrow"/>
          <w:b/>
          <w:bCs/>
          <w:sz w:val="24"/>
          <w:szCs w:val="24"/>
        </w:rPr>
        <w:t xml:space="preserve"> pura mate</w:t>
      </w:r>
      <w:r w:rsidRPr="001C222D">
        <w:rPr>
          <w:rFonts w:ascii="Arial Narrow" w:hAnsi="Arial Narrow"/>
          <w:b/>
          <w:bCs/>
          <w:sz w:val="24"/>
          <w:szCs w:val="24"/>
        </w:rPr>
        <w:t xml:space="preserve"> - Exterior</w:t>
      </w:r>
    </w:p>
    <w:p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Baseado em 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copolímeros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acrílicos puros</w:t>
      </w:r>
      <w:r w:rsidR="0090773A">
        <w:rPr>
          <w:rFonts w:ascii="Arial Narrow" w:eastAsia="Arial Unicode MS" w:hAnsi="Arial Narrow" w:cs="Arial Unicode MS"/>
          <w:sz w:val="18"/>
          <w:szCs w:val="18"/>
        </w:rPr>
        <w:t>,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de forte aderência aos substratos, elevado rendi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mento, resistência à intempérie e 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boa permanência das cores.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O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comportamento </w:t>
      </w:r>
      <w:proofErr w:type="spellStart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anti-bactericida</w:t>
      </w:r>
      <w:proofErr w:type="spell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e </w:t>
      </w:r>
      <w:proofErr w:type="spellStart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fungicída</w:t>
      </w:r>
      <w:proofErr w:type="spell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deve-se à incorporação de um agente de protecção, isento de metais, que proporciona elevada barreira à agressão do filme, resistindo aos ataques de fungos, algas e outras bactérias.  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>É recomendada para acabamentos que requerem longevidade em exteriores, o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nde o acabamento pretendido é 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pormenor</w:t>
      </w:r>
      <w:r w:rsidR="0090773A">
        <w:rPr>
          <w:rFonts w:ascii="Arial Narrow" w:eastAsia="Arial Unicode MS" w:hAnsi="Arial Narrow" w:cs="Arial Unicode MS"/>
          <w:sz w:val="18"/>
          <w:szCs w:val="18"/>
        </w:rPr>
        <w:t>izado</w:t>
      </w:r>
      <w:r w:rsidR="003602F5">
        <w:rPr>
          <w:rFonts w:ascii="Arial Narrow" w:eastAsia="Arial Unicode MS" w:hAnsi="Arial Narrow" w:cs="Arial Unicode MS"/>
          <w:sz w:val="18"/>
          <w:szCs w:val="18"/>
        </w:rPr>
        <w:t xml:space="preserve"> e com aspecto mate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melhor aplicação, a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s superfícies devem estar isentas de gorduras, poeiras e humidades. </w:t>
      </w:r>
    </w:p>
    <w:p w:rsidR="0063706D" w:rsidRPr="00700802" w:rsidRDefault="0063706D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  <w:r w:rsidR="002D3803">
              <w:rPr>
                <w:rFonts w:ascii="Arial Narrow" w:eastAsia="Arial Unicode MS" w:hAnsi="Arial Narrow" w:cs="Arial Unicode MS"/>
                <w:sz w:val="18"/>
                <w:szCs w:val="18"/>
              </w:rPr>
              <w:t>|</w:t>
            </w:r>
            <w:r w:rsidR="00740F34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>Outras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36064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Viscoso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1B392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Mate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740F3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- 1.</w:t>
            </w:r>
            <w:r w:rsidR="001B392F">
              <w:rPr>
                <w:rFonts w:ascii="Arial Narrow" w:eastAsia="Arial Unicode MS" w:hAnsi="Arial Narrow" w:cs="Arial Unicode MS"/>
                <w:sz w:val="18"/>
                <w:szCs w:val="18"/>
              </w:rPr>
              <w:t>40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8251B2" w:rsidP="008251B2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30 </w:t>
            </w:r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</w:t>
            </w:r>
            <w:proofErr w:type="gramEnd"/>
            <w:r w:rsidR="001B392F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B12675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10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000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1B392F" w:rsidTr="0063706D">
        <w:trPr>
          <w:jc w:val="center"/>
        </w:trPr>
        <w:tc>
          <w:tcPr>
            <w:tcW w:w="4322" w:type="dxa"/>
          </w:tcPr>
          <w:p w:rsidR="001B392F" w:rsidRDefault="001B392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1B392F" w:rsidRPr="001B392F" w:rsidRDefault="001B392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1B392F">
              <w:rPr>
                <w:rFonts w:ascii="Arial Narrow" w:eastAsia="Arial Unicode MS" w:hAnsi="Arial Narrow" w:cs="Arial Unicode MS"/>
                <w:sz w:val="18"/>
                <w:szCs w:val="18"/>
              </w:rPr>
              <w:t>8-10m2/ P/L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 xml:space="preserve">PROCESSOS DE APLICAÇÂO </w:t>
      </w:r>
    </w:p>
    <w:p w:rsidR="001B392F" w:rsidRPr="001B392F" w:rsidRDefault="008251B2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rolo ou pistola especial, em duas ou mais demãos.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SISTEMAS DE PINTURA</w:t>
      </w:r>
    </w:p>
    <w:p w:rsidR="001B392F" w:rsidRPr="003F241A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Sobre reboco novo</w:t>
      </w:r>
      <w:r w:rsidR="003F241A"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Escovar as paredes e aplicar uma demão de primário NIVALITE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92E88">
        <w:rPr>
          <w:rFonts w:ascii="Arial Narrow" w:eastAsia="Arial Unicode MS" w:hAnsi="Arial Narrow" w:cs="Arial Unicode MS"/>
          <w:sz w:val="18"/>
          <w:szCs w:val="18"/>
        </w:rPr>
        <w:t>10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38</w:t>
      </w:r>
      <w:r w:rsidR="0090773A">
        <w:rPr>
          <w:rFonts w:ascii="Arial Narrow" w:eastAsia="Arial Unicode MS" w:hAnsi="Arial Narrow" w:cs="Arial Unicode MS"/>
          <w:sz w:val="18"/>
          <w:szCs w:val="18"/>
        </w:rPr>
        <w:t>), diluído com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5% 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de 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diluente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92E88">
        <w:rPr>
          <w:rFonts w:ascii="Arial Narrow" w:eastAsia="Arial Unicode MS" w:hAnsi="Arial Narrow" w:cs="Arial Unicode MS"/>
          <w:sz w:val="18"/>
          <w:szCs w:val="18"/>
        </w:rPr>
        <w:t>10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36</w:t>
      </w:r>
      <w:r w:rsidR="0090773A">
        <w:rPr>
          <w:rFonts w:ascii="Arial Narrow" w:eastAsia="Arial Unicode MS" w:hAnsi="Arial Narrow" w:cs="Arial Unicode MS"/>
          <w:sz w:val="18"/>
          <w:szCs w:val="18"/>
        </w:rPr>
        <w:t>)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. Deixar secar 24h.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 A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plicar </w:t>
      </w:r>
      <w:r w:rsidR="00892FCF">
        <w:rPr>
          <w:rFonts w:ascii="Arial Narrow" w:eastAsia="Arial Unicode MS" w:hAnsi="Arial Narrow" w:cs="Arial Unicode MS"/>
          <w:sz w:val="18"/>
          <w:szCs w:val="18"/>
        </w:rPr>
        <w:t>a 1ª demão NIVACRIL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602F5">
        <w:rPr>
          <w:rFonts w:ascii="Arial Narrow" w:eastAsia="Arial Unicode MS" w:hAnsi="Arial Narrow" w:cs="Arial Unicode MS"/>
          <w:sz w:val="18"/>
          <w:szCs w:val="18"/>
        </w:rPr>
        <w:t>MT</w:t>
      </w:r>
      <w:r w:rsidR="00392E88">
        <w:rPr>
          <w:rFonts w:ascii="Arial Narrow" w:eastAsia="Arial Unicode MS" w:hAnsi="Arial Narrow" w:cs="Arial Unicode MS"/>
          <w:sz w:val="18"/>
          <w:szCs w:val="18"/>
        </w:rPr>
        <w:t xml:space="preserve"> (</w:t>
      </w:r>
      <w:proofErr w:type="spellStart"/>
      <w:r w:rsidR="00392E88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392E88">
        <w:rPr>
          <w:rFonts w:ascii="Arial Narrow" w:eastAsia="Arial Unicode MS" w:hAnsi="Arial Narrow" w:cs="Arial Unicode MS"/>
          <w:sz w:val="18"/>
          <w:szCs w:val="18"/>
        </w:rPr>
        <w:t xml:space="preserve"> 1013)</w:t>
      </w:r>
      <w:r w:rsidR="00892FC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diluída com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10-15% de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água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e deixar secar</w:t>
      </w:r>
      <w:r>
        <w:rPr>
          <w:rFonts w:ascii="Arial Narrow" w:eastAsia="Arial Unicode MS" w:hAnsi="Arial Narrow" w:cs="Arial Unicode MS"/>
          <w:sz w:val="18"/>
          <w:szCs w:val="18"/>
        </w:rPr>
        <w:t>,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no mínimo</w:t>
      </w:r>
      <w:r>
        <w:rPr>
          <w:rFonts w:ascii="Arial Narrow" w:eastAsia="Arial Unicode MS" w:hAnsi="Arial Narrow" w:cs="Arial Unicode MS"/>
          <w:sz w:val="18"/>
          <w:szCs w:val="18"/>
        </w:rPr>
        <w:t>,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4h.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A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2ª e </w:t>
      </w:r>
      <w:proofErr w:type="gramStart"/>
      <w:r w:rsidR="0090773A">
        <w:rPr>
          <w:rFonts w:ascii="Arial Narrow" w:eastAsia="Arial Unicode MS" w:hAnsi="Arial Narrow" w:cs="Arial Unicode MS"/>
          <w:sz w:val="18"/>
          <w:szCs w:val="18"/>
        </w:rPr>
        <w:t>3ª demãos</w:t>
      </w:r>
      <w:proofErr w:type="gramEnd"/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devem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ser diluídas com 5% água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e aplicadas, com igual in</w:t>
      </w:r>
      <w:r w:rsidR="0090773A">
        <w:rPr>
          <w:rFonts w:ascii="Arial Narrow" w:eastAsia="Arial Unicode MS" w:hAnsi="Arial Narrow" w:cs="Arial Unicode MS"/>
          <w:sz w:val="18"/>
          <w:szCs w:val="18"/>
        </w:rPr>
        <w:t>tervalo de tempo, em condições atmosféricas favoráveis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.   </w:t>
      </w:r>
    </w:p>
    <w:p w:rsidR="001B392F" w:rsidRPr="003F241A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Sobre superfícies velhas e/ou caiadas</w:t>
      </w:r>
      <w:r w:rsidR="003F241A"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  <w:r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 xml:space="preserve"> 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Escovar bem a tinta 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velha e raspar a superfície 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mal aderente.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lastRenderedPageBreak/>
        <w:t xml:space="preserve">Lavar as paredes com jacto de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>água</w:t>
      </w:r>
      <w:r w:rsidR="003F241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forte</w:t>
      </w:r>
      <w:proofErr w:type="gram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. Descontam</w:t>
      </w:r>
      <w:r w:rsidR="003F241A">
        <w:rPr>
          <w:rFonts w:ascii="Arial Narrow" w:eastAsia="Arial Unicode MS" w:hAnsi="Arial Narrow" w:cs="Arial Unicode MS"/>
          <w:sz w:val="18"/>
          <w:szCs w:val="18"/>
        </w:rPr>
        <w:t xml:space="preserve">inar com o aditivo </w:t>
      </w:r>
      <w:proofErr w:type="spellStart"/>
      <w:r w:rsidR="003F241A">
        <w:rPr>
          <w:rFonts w:ascii="Arial Narrow" w:eastAsia="Arial Unicode MS" w:hAnsi="Arial Narrow" w:cs="Arial Unicode MS"/>
          <w:sz w:val="18"/>
          <w:szCs w:val="18"/>
        </w:rPr>
        <w:t>desinfectante</w:t>
      </w:r>
      <w:proofErr w:type="spell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92E88">
        <w:rPr>
          <w:rFonts w:ascii="Arial Narrow" w:eastAsia="Arial Unicode MS" w:hAnsi="Arial Narrow" w:cs="Arial Unicode MS"/>
          <w:sz w:val="18"/>
          <w:szCs w:val="18"/>
        </w:rPr>
        <w:t>10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62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deixar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actuar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24h. Lavar a superfície com água e deixar secar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as paredes.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Aplicar o primário de aderência NIVALITE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90773A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392E88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="0090773A">
        <w:rPr>
          <w:rFonts w:ascii="Arial Narrow" w:eastAsia="Arial Unicode MS" w:hAnsi="Arial Narrow" w:cs="Arial Unicode MS"/>
          <w:sz w:val="18"/>
          <w:szCs w:val="18"/>
        </w:rPr>
        <w:t>38)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diluído com 5% diluente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392E88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36</w:t>
      </w:r>
      <w:r w:rsidR="0090773A">
        <w:rPr>
          <w:rFonts w:ascii="Arial Narrow" w:eastAsia="Arial Unicode MS" w:hAnsi="Arial Narrow" w:cs="Arial Unicode MS"/>
          <w:sz w:val="18"/>
          <w:szCs w:val="18"/>
        </w:rPr>
        <w:t>)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e deixar secar 24h.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Proceder à </w:t>
      </w:r>
      <w:r w:rsidR="00892FCF">
        <w:rPr>
          <w:rFonts w:ascii="Arial Narrow" w:eastAsia="Arial Unicode MS" w:hAnsi="Arial Narrow" w:cs="Arial Unicode MS"/>
          <w:sz w:val="18"/>
          <w:szCs w:val="18"/>
        </w:rPr>
        <w:t>aplicação da 1ª demão de NIVACRI</w:t>
      </w:r>
      <w:r w:rsidR="003602F5">
        <w:rPr>
          <w:rFonts w:ascii="Arial Narrow" w:eastAsia="Arial Unicode MS" w:hAnsi="Arial Narrow" w:cs="Arial Unicode MS"/>
          <w:sz w:val="18"/>
          <w:szCs w:val="18"/>
        </w:rPr>
        <w:t>L MT</w:t>
      </w:r>
      <w:r w:rsidR="00392E88">
        <w:rPr>
          <w:rFonts w:ascii="Arial Narrow" w:eastAsia="Arial Unicode MS" w:hAnsi="Arial Narrow" w:cs="Arial Unicode MS"/>
          <w:sz w:val="18"/>
          <w:szCs w:val="18"/>
        </w:rPr>
        <w:t xml:space="preserve"> (</w:t>
      </w:r>
      <w:proofErr w:type="spellStart"/>
      <w:r w:rsidR="00392E88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392E88">
        <w:rPr>
          <w:rFonts w:ascii="Arial Narrow" w:eastAsia="Arial Unicode MS" w:hAnsi="Arial Narrow" w:cs="Arial Unicode MS"/>
          <w:sz w:val="18"/>
          <w:szCs w:val="18"/>
        </w:rPr>
        <w:t xml:space="preserve"> 1013)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, com a tinta diluída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com 10-15% água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. A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2ª e </w:t>
      </w:r>
      <w:proofErr w:type="gramStart"/>
      <w:r w:rsidR="0090773A">
        <w:rPr>
          <w:rFonts w:ascii="Arial Narrow" w:eastAsia="Arial Unicode MS" w:hAnsi="Arial Narrow" w:cs="Arial Unicode MS"/>
          <w:sz w:val="18"/>
          <w:szCs w:val="18"/>
        </w:rPr>
        <w:t>3ª demãos</w:t>
      </w:r>
      <w:proofErr w:type="gramEnd"/>
      <w:r w:rsidR="0090773A">
        <w:rPr>
          <w:rFonts w:ascii="Arial Narrow" w:eastAsia="Arial Unicode MS" w:hAnsi="Arial Narrow" w:cs="Arial Unicode MS"/>
          <w:sz w:val="18"/>
          <w:szCs w:val="18"/>
        </w:rPr>
        <w:t>, devem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ter int</w:t>
      </w:r>
      <w:r w:rsidR="0090773A">
        <w:rPr>
          <w:rFonts w:ascii="Arial Narrow" w:eastAsia="Arial Unicode MS" w:hAnsi="Arial Narrow" w:cs="Arial Unicode MS"/>
          <w:sz w:val="18"/>
          <w:szCs w:val="18"/>
        </w:rPr>
        <w:t>ervalos de tempo de 4h, em condições atmosféricas favoráveis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Não aplicar os materiais em dias chuvosos, muito quentes ou com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temperaturas muito baixas.     </w:t>
      </w:r>
    </w:p>
    <w:p w:rsidR="001B392F" w:rsidRPr="001C222D" w:rsidRDefault="001B392F" w:rsidP="001C222D">
      <w:pPr>
        <w:spacing w:line="360" w:lineRule="auto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  <w:r w:rsidR="00392E88">
        <w:rPr>
          <w:rFonts w:ascii="Arial Narrow" w:eastAsia="Arial Unicode MS" w:hAnsi="Arial Narrow" w:cs="Arial Unicode MS"/>
          <w:sz w:val="18"/>
          <w:szCs w:val="18"/>
        </w:rPr>
        <w:br/>
        <w:t>Á</w:t>
      </w:r>
      <w:r w:rsidR="0090773A">
        <w:rPr>
          <w:rFonts w:ascii="Arial Narrow" w:eastAsia="Arial Unicode MS" w:hAnsi="Arial Narrow" w:cs="Arial Unicode MS"/>
          <w:sz w:val="18"/>
          <w:szCs w:val="18"/>
        </w:rPr>
        <w:t>gua.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TIPO DE EMBALAGEM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mbalagens de 1L, 5L</w:t>
      </w:r>
      <w:r w:rsidR="003F241A">
        <w:rPr>
          <w:rFonts w:ascii="Arial Narrow" w:eastAsia="Arial Unicode MS" w:hAnsi="Arial Narrow" w:cs="Arial Unicode MS"/>
          <w:sz w:val="18"/>
          <w:szCs w:val="18"/>
        </w:rPr>
        <w:t>ts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e 15Lts.                           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3F241A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3F241A" w:rsidRDefault="003F241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3F241A" w:rsidRDefault="003F241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1B392F">
        <w:rPr>
          <w:rFonts w:ascii="Arial Narrow" w:eastAsia="Arial Unicode MS" w:hAnsi="Arial Narrow" w:cs="Arial Unicode MS"/>
          <w:b/>
          <w:sz w:val="18"/>
          <w:szCs w:val="18"/>
        </w:rPr>
        <w:t>c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1B392F">
        <w:rPr>
          <w:rFonts w:ascii="Arial Narrow" w:eastAsia="Arial Unicode MS" w:hAnsi="Arial Narrow" w:cs="Arial Unicode MS"/>
          <w:b/>
          <w:sz w:val="18"/>
          <w:szCs w:val="18"/>
        </w:rPr>
        <w:t>40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2D3803">
        <w:rPr>
          <w:rFonts w:ascii="Arial Narrow" w:eastAsia="Arial Unicode MS" w:hAnsi="Arial Narrow" w:cs="Arial Unicode MS"/>
          <w:b/>
          <w:sz w:val="18"/>
          <w:szCs w:val="18"/>
        </w:rPr>
        <w:t>12.5</w:t>
      </w:r>
      <w:r w:rsidRPr="001B392F">
        <w:rPr>
          <w:rFonts w:ascii="Arial Narrow" w:eastAsia="Arial Unicode MS" w:hAnsi="Arial Narrow" w:cs="Arial Unicode MS"/>
          <w:b/>
          <w:sz w:val="18"/>
          <w:szCs w:val="18"/>
        </w:rPr>
        <w:t>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g/l COV.</w:t>
      </w:r>
      <w:bookmarkStart w:id="0" w:name="_GoBack"/>
      <w:bookmarkEnd w:id="0"/>
    </w:p>
    <w:p w:rsidR="001B392F" w:rsidRDefault="001B392F" w:rsidP="001C222D">
      <w:pPr>
        <w:spacing w:line="240" w:lineRule="exact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63706D" w:rsidRDefault="0063706D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B12675" w:rsidRDefault="00B12675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B12675" w:rsidRDefault="00B12675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F241A" w:rsidRDefault="003F241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F241A" w:rsidRDefault="003F241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892FCF" w:rsidRDefault="00892FC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892FCF" w:rsidRDefault="00892FC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A85F1E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20/01/2015</w:t>
      </w:r>
    </w:p>
    <w:sectPr w:rsidR="00506FFA" w:rsidRPr="0063706D" w:rsidSect="001C222D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39" w:rsidRDefault="00DC4B39" w:rsidP="0063706D">
      <w:pPr>
        <w:spacing w:after="0" w:line="240" w:lineRule="auto"/>
      </w:pPr>
      <w:r>
        <w:separator/>
      </w:r>
    </w:p>
  </w:endnote>
  <w:endnote w:type="continuationSeparator" w:id="0">
    <w:p w:rsidR="00DC4B39" w:rsidRDefault="00DC4B39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0E8AFFB0" wp14:editId="057FCEB2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39" w:rsidRDefault="00DC4B39" w:rsidP="0063706D">
      <w:pPr>
        <w:spacing w:after="0" w:line="240" w:lineRule="auto"/>
      </w:pPr>
      <w:r>
        <w:separator/>
      </w:r>
    </w:p>
  </w:footnote>
  <w:footnote w:type="continuationSeparator" w:id="0">
    <w:p w:rsidR="00DC4B39" w:rsidRDefault="00DC4B39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6D"/>
    <w:rsid w:val="001B392F"/>
    <w:rsid w:val="001C222D"/>
    <w:rsid w:val="002952DC"/>
    <w:rsid w:val="002D3803"/>
    <w:rsid w:val="003116D8"/>
    <w:rsid w:val="003413FC"/>
    <w:rsid w:val="003602F5"/>
    <w:rsid w:val="0036064A"/>
    <w:rsid w:val="00374312"/>
    <w:rsid w:val="00392E88"/>
    <w:rsid w:val="003F241A"/>
    <w:rsid w:val="004245F7"/>
    <w:rsid w:val="00506FFA"/>
    <w:rsid w:val="005364B0"/>
    <w:rsid w:val="005C2003"/>
    <w:rsid w:val="0063706D"/>
    <w:rsid w:val="00646666"/>
    <w:rsid w:val="006550D7"/>
    <w:rsid w:val="00657EE8"/>
    <w:rsid w:val="006E69D5"/>
    <w:rsid w:val="00740F34"/>
    <w:rsid w:val="00763A3F"/>
    <w:rsid w:val="007D7405"/>
    <w:rsid w:val="008107D3"/>
    <w:rsid w:val="008251B2"/>
    <w:rsid w:val="0085067F"/>
    <w:rsid w:val="00892FCF"/>
    <w:rsid w:val="0090773A"/>
    <w:rsid w:val="009B4687"/>
    <w:rsid w:val="009D306B"/>
    <w:rsid w:val="00A057C6"/>
    <w:rsid w:val="00A67639"/>
    <w:rsid w:val="00A85F1E"/>
    <w:rsid w:val="00B12675"/>
    <w:rsid w:val="00D64F15"/>
    <w:rsid w:val="00DC4B39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90264-19EC-4A62-ABD2-FAA8AD1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6</cp:revision>
  <cp:lastPrinted>2014-06-19T09:20:00Z</cp:lastPrinted>
  <dcterms:created xsi:type="dcterms:W3CDTF">2014-06-19T09:24:00Z</dcterms:created>
  <dcterms:modified xsi:type="dcterms:W3CDTF">2015-12-04T09:59:00Z</dcterms:modified>
</cp:coreProperties>
</file>